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7" w:rsidRDefault="00A028F9" w:rsidP="00DA4480">
      <w:pPr>
        <w:jc w:val="center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pict>
          <v:oval id="_x0000_s1026" style="position:absolute;left:0;text-align:left;margin-left:159.2pt;margin-top:27.95pt;width:174pt;height:45pt;z-index:251658240">
            <v:textbox>
              <w:txbxContent>
                <w:p w:rsidR="00AF1603" w:rsidRDefault="00AF1603" w:rsidP="00E80D3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دریافت درخواست </w:t>
                  </w:r>
                  <w:r w:rsidR="00DA4480">
                    <w:rPr>
                      <w:rFonts w:hint="cs"/>
                      <w:rtl/>
                    </w:rPr>
                    <w:t>تأسیس کلینیک طب کار</w:t>
                  </w:r>
                </w:p>
              </w:txbxContent>
            </v:textbox>
            <w10:wrap anchorx="page"/>
          </v:oval>
        </w:pict>
      </w:r>
      <w:r w:rsidR="003038D8" w:rsidRPr="003038D8">
        <w:rPr>
          <w:rFonts w:cs="B Mitra" w:hint="cs"/>
          <w:b/>
          <w:bCs/>
          <w:rtl/>
        </w:rPr>
        <w:t>فلوچارت پاسخ به صلاحیت تاسیس</w:t>
      </w:r>
      <w:r w:rsidR="00DA4480">
        <w:rPr>
          <w:rFonts w:cs="B Mitra" w:hint="cs"/>
          <w:b/>
          <w:bCs/>
          <w:rtl/>
        </w:rPr>
        <w:t xml:space="preserve"> کلینیک طب کار</w:t>
      </w:r>
    </w:p>
    <w:p w:rsidR="00E620E1" w:rsidRDefault="00E620E1" w:rsidP="00167202">
      <w:pPr>
        <w:jc w:val="center"/>
        <w:rPr>
          <w:rFonts w:cs="B Mitra"/>
          <w:b/>
          <w:bCs/>
        </w:rPr>
      </w:pPr>
    </w:p>
    <w:p w:rsidR="00E620E1" w:rsidRDefault="00A028F9" w:rsidP="00E620E1">
      <w:pPr>
        <w:rPr>
          <w:rFonts w:cs="B Mitra"/>
        </w:rPr>
      </w:pPr>
      <w:r>
        <w:rPr>
          <w:rFonts w:cs="B Mitr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95pt;margin-top:22.05pt;width:0;height:25.5pt;z-index:251659264" o:connectortype="straight">
            <v:stroke endarrow="block"/>
            <w10:wrap anchorx="page"/>
          </v:shape>
        </w:pict>
      </w:r>
    </w:p>
    <w:p w:rsidR="00AF1603" w:rsidRDefault="00AF1603" w:rsidP="00E620E1">
      <w:pPr>
        <w:rPr>
          <w:rFonts w:cs="B Mitra"/>
          <w:rtl/>
        </w:rPr>
      </w:pPr>
    </w:p>
    <w:p w:rsidR="00E620E1" w:rsidRDefault="00A028F9" w:rsidP="00E620E1">
      <w:pPr>
        <w:rPr>
          <w:rFonts w:cs="B Mitra"/>
          <w:rtl/>
        </w:rPr>
      </w:pPr>
      <w:r>
        <w:rPr>
          <w:rFonts w:cs="B Mitra"/>
          <w:noProof/>
          <w:rtl/>
        </w:rPr>
        <w:pict>
          <v:rect id="_x0000_s1028" style="position:absolute;left:0;text-align:left;margin-left:174.2pt;margin-top:10.2pt;width:129.75pt;height:40.5pt;z-index:251660288">
            <v:textbox>
              <w:txbxContent>
                <w:p w:rsidR="00114A56" w:rsidRDefault="00114A56" w:rsidP="00E80D3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بررسی مدارک و </w:t>
                  </w:r>
                  <w:r w:rsidR="00410CFE">
                    <w:rPr>
                      <w:rFonts w:hint="cs"/>
                      <w:rtl/>
                    </w:rPr>
                    <w:t xml:space="preserve"> هماهنگی جهت بازدید از کلینیک</w:t>
                  </w:r>
                </w:p>
              </w:txbxContent>
            </v:textbox>
            <w10:wrap anchorx="page"/>
          </v:rect>
        </w:pict>
      </w:r>
    </w:p>
    <w:p w:rsidR="00E620E1" w:rsidRDefault="00A028F9" w:rsidP="00E620E1">
      <w:pPr>
        <w:rPr>
          <w:rFonts w:cs="B Mitra"/>
          <w:rtl/>
        </w:rPr>
      </w:pPr>
      <w:r>
        <w:rPr>
          <w:rFonts w:cs="B Mitra"/>
          <w:noProof/>
          <w:rtl/>
        </w:rPr>
        <w:pict>
          <v:shape id="_x0000_s1029" type="#_x0000_t32" style="position:absolute;left:0;text-align:left;margin-left:240.95pt;margin-top:23.1pt;width:0;height:23.25pt;z-index:251661312" o:connectortype="straight">
            <v:stroke endarrow="block"/>
            <w10:wrap anchorx="page"/>
          </v:shape>
        </w:pict>
      </w:r>
    </w:p>
    <w:p w:rsidR="004118CF" w:rsidRDefault="00A028F9" w:rsidP="00E620E1">
      <w:pPr>
        <w:rPr>
          <w:rFonts w:cs="B Mitra"/>
        </w:rPr>
      </w:pPr>
      <w:r>
        <w:rPr>
          <w:rFonts w:cs="B Mitra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74.95pt;margin-top:18.7pt;width:135pt;height:60.75pt;z-index:251662336">
            <v:textbox>
              <w:txbxContent>
                <w:p w:rsidR="001E08E3" w:rsidRDefault="00410CFE" w:rsidP="00E80D3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کلینیک </w:t>
                  </w:r>
                  <w:r w:rsidR="001E08E3">
                    <w:rPr>
                      <w:rFonts w:hint="cs"/>
                      <w:rtl/>
                    </w:rPr>
                    <w:t>دار</w:t>
                  </w:r>
                  <w:r w:rsidR="00E963F5">
                    <w:rPr>
                      <w:rFonts w:hint="cs"/>
                      <w:rtl/>
                    </w:rPr>
                    <w:t>ا</w:t>
                  </w:r>
                  <w:r w:rsidR="001E08E3">
                    <w:rPr>
                      <w:rFonts w:hint="cs"/>
                      <w:rtl/>
                    </w:rPr>
                    <w:t>ی نواقص می باشد</w:t>
                  </w:r>
                </w:p>
              </w:txbxContent>
            </v:textbox>
            <w10:wrap anchorx="page"/>
          </v:shape>
        </w:pict>
      </w:r>
    </w:p>
    <w:p w:rsidR="00E620E1" w:rsidRDefault="00A028F9" w:rsidP="004118CF">
      <w:pPr>
        <w:tabs>
          <w:tab w:val="left" w:pos="6784"/>
        </w:tabs>
        <w:rPr>
          <w:rFonts w:cs="B Mitra"/>
          <w:rtl/>
        </w:rPr>
      </w:pPr>
      <w:r>
        <w:rPr>
          <w:rFonts w:cs="B Mitra"/>
          <w:noProof/>
          <w:rtl/>
        </w:rPr>
        <w:pict>
          <v:oval id="_x0000_s1032" style="position:absolute;left:0;text-align:left;margin-left:-7.3pt;margin-top:3.75pt;width:133.5pt;height:50.25pt;z-index:251664384">
            <v:textbox>
              <w:txbxContent>
                <w:p w:rsidR="004118CF" w:rsidRDefault="004118CF" w:rsidP="00410CFE">
                  <w:r>
                    <w:rPr>
                      <w:rFonts w:hint="cs"/>
                      <w:rtl/>
                    </w:rPr>
                    <w:t xml:space="preserve">صدور صلاحیت تأسیس </w:t>
                  </w:r>
                  <w:r w:rsidR="00410CFE">
                    <w:rPr>
                      <w:rFonts w:hint="cs"/>
                      <w:rtl/>
                    </w:rPr>
                    <w:t xml:space="preserve"> کلینیک</w:t>
                  </w:r>
                </w:p>
              </w:txbxContent>
            </v:textbox>
            <w10:wrap anchorx="page"/>
          </v:oval>
        </w:pict>
      </w:r>
      <w:r>
        <w:rPr>
          <w:rFonts w:cs="B Mitra"/>
          <w:noProof/>
          <w:rtl/>
        </w:rPr>
        <w:pict>
          <v:shape id="_x0000_s1031" type="#_x0000_t32" style="position:absolute;left:0;text-align:left;margin-left:138.2pt;margin-top:24pt;width:31.5pt;height:.05pt;flip:x;z-index:251663360" o:connectortype="straight">
            <v:stroke endarrow="block"/>
            <w10:wrap anchorx="page"/>
          </v:shape>
        </w:pict>
      </w:r>
      <w:r w:rsidR="004118CF">
        <w:rPr>
          <w:rFonts w:cs="B Mitra"/>
          <w:rtl/>
        </w:rPr>
        <w:tab/>
      </w:r>
      <w:r w:rsidR="005804D7">
        <w:rPr>
          <w:rFonts w:cs="B Mitra" w:hint="cs"/>
          <w:rtl/>
        </w:rPr>
        <w:t>خیر</w:t>
      </w:r>
    </w:p>
    <w:p w:rsidR="005804D7" w:rsidRDefault="00A028F9" w:rsidP="004118CF">
      <w:pPr>
        <w:tabs>
          <w:tab w:val="left" w:pos="6784"/>
        </w:tabs>
        <w:rPr>
          <w:rFonts w:cs="B Mitra"/>
        </w:rPr>
      </w:pPr>
      <w:r>
        <w:rPr>
          <w:rFonts w:cs="B Mitra"/>
          <w:noProof/>
        </w:rPr>
        <w:pict>
          <v:shape id="_x0000_s1033" type="#_x0000_t32" style="position:absolute;left:0;text-align:left;margin-left:241pt;margin-top:30.85pt;width:0;height:20.25pt;z-index:251665408" o:connectortype="straight">
            <v:stroke endarrow="block"/>
            <w10:wrap anchorx="page"/>
          </v:shape>
        </w:pict>
      </w:r>
    </w:p>
    <w:p w:rsidR="005804D7" w:rsidRDefault="00A028F9" w:rsidP="005804D7">
      <w:pPr>
        <w:rPr>
          <w:rFonts w:cs="B Mitra"/>
        </w:rPr>
      </w:pPr>
      <w:r>
        <w:rPr>
          <w:rFonts w:cs="B Mitra"/>
          <w:noProof/>
        </w:rPr>
        <w:pict>
          <v:shape id="_x0000_s1046" type="#_x0000_t32" style="position:absolute;left:0;text-align:left;margin-left:51.2pt;margin-top:11.45pt;width:0;height:213pt;flip:y;z-index:251676672" o:connectortype="straight">
            <v:stroke endarrow="block"/>
            <w10:wrap anchorx="page"/>
          </v:shape>
        </w:pict>
      </w:r>
    </w:p>
    <w:p w:rsidR="00C24076" w:rsidRDefault="00A028F9" w:rsidP="005804D7">
      <w:pPr>
        <w:jc w:val="center"/>
        <w:rPr>
          <w:rFonts w:cs="B Mitra"/>
        </w:rPr>
      </w:pPr>
      <w:r>
        <w:rPr>
          <w:rFonts w:cs="B Mitra"/>
          <w:noProof/>
        </w:rPr>
        <w:pict>
          <v:shape id="_x0000_s1040" type="#_x0000_t32" style="position:absolute;left:0;text-align:left;margin-left:240.95pt;margin-top:229.75pt;width:.05pt;height:17.25pt;flip:x;z-index:251672576" o:connectortype="straight">
            <v:stroke endarrow="block"/>
            <w10:wrap anchorx="page"/>
          </v:shape>
        </w:pict>
      </w:r>
      <w:r>
        <w:rPr>
          <w:rFonts w:cs="B Mitra"/>
          <w:noProof/>
        </w:rPr>
        <w:pict>
          <v:shape id="_x0000_s1039" type="#_x0000_t4" style="position:absolute;left:0;text-align:left;margin-left:176.45pt;margin-top:168.25pt;width:129.75pt;height:57pt;z-index:251671552">
            <v:textbox>
              <w:txbxContent>
                <w:p w:rsidR="004532BA" w:rsidRDefault="004532BA" w:rsidP="00C24076">
                  <w:r>
                    <w:rPr>
                      <w:rFonts w:hint="cs"/>
                      <w:rtl/>
                    </w:rPr>
                    <w:t xml:space="preserve">نواقص برطرف </w:t>
                  </w:r>
                  <w:r w:rsidR="00C24076">
                    <w:rPr>
                      <w:rFonts w:hint="cs"/>
                      <w:rtl/>
                    </w:rPr>
                    <w:t>ش</w:t>
                  </w:r>
                  <w:r>
                    <w:rPr>
                      <w:rFonts w:hint="cs"/>
                      <w:rtl/>
                    </w:rPr>
                    <w:t>ده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noProof/>
        </w:rPr>
        <w:pict>
          <v:shape id="_x0000_s1038" type="#_x0000_t32" style="position:absolute;left:0;text-align:left;margin-left:241pt;margin-top:141.25pt;width:0;height:19.5pt;z-index:251670528" o:connectortype="straight">
            <v:stroke endarrow="block"/>
            <w10:wrap anchorx="page"/>
          </v:shape>
        </w:pict>
      </w:r>
      <w:r>
        <w:rPr>
          <w:rFonts w:cs="B Mitra"/>
          <w:noProof/>
        </w:rPr>
        <w:pict>
          <v:rect id="_x0000_s1037" style="position:absolute;left:0;text-align:left;margin-left:174.2pt;margin-top:104.5pt;width:135.75pt;height:31.5pt;z-index:251669504">
            <v:textbox>
              <w:txbxContent>
                <w:p w:rsidR="004532BA" w:rsidRDefault="004532BA">
                  <w:r>
                    <w:rPr>
                      <w:rFonts w:hint="cs"/>
                      <w:rtl/>
                    </w:rPr>
                    <w:t>بازدید بعد از مهلت تعیین شده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</w:rPr>
        <w:pict>
          <v:shape id="_x0000_s1036" type="#_x0000_t32" style="position:absolute;left:0;text-align:left;margin-left:241pt;margin-top:76.75pt;width:0;height:18pt;z-index:251668480" o:connectortype="straight">
            <v:stroke endarrow="block"/>
            <w10:wrap anchorx="page"/>
          </v:shape>
        </w:pict>
      </w:r>
      <w:r>
        <w:rPr>
          <w:rFonts w:cs="B Mitra"/>
          <w:noProof/>
        </w:rPr>
        <w:pict>
          <v:rect id="_x0000_s1035" style="position:absolute;left:0;text-align:left;margin-left:174.2pt;margin-top:40pt;width:135.75pt;height:30.75pt;z-index:251667456">
            <v:textbox>
              <w:txbxContent>
                <w:p w:rsidR="004532BA" w:rsidRDefault="004532BA" w:rsidP="00E80D3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تعیین مهلت جهت رفع نواقص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</w:rPr>
        <w:pict>
          <v:shape id="_x0000_s1034" type="#_x0000_t32" style="position:absolute;left:0;text-align:left;margin-left:241pt;margin-top:19.75pt;width:0;height:13.5pt;z-index:251666432" o:connectortype="straight">
            <v:stroke endarrow="block"/>
            <w10:wrap anchorx="page"/>
          </v:shape>
        </w:pict>
      </w:r>
      <w:r w:rsidR="005804D7">
        <w:rPr>
          <w:rFonts w:cs="B Mitra" w:hint="cs"/>
          <w:rtl/>
        </w:rPr>
        <w:t xml:space="preserve">            بلی</w:t>
      </w:r>
    </w:p>
    <w:p w:rsidR="00C24076" w:rsidRDefault="00C24076" w:rsidP="00C24076">
      <w:pPr>
        <w:rPr>
          <w:rFonts w:cs="B Mitra"/>
        </w:rPr>
      </w:pPr>
    </w:p>
    <w:p w:rsidR="004118CF" w:rsidRDefault="00C24076" w:rsidP="00C24076">
      <w:pPr>
        <w:tabs>
          <w:tab w:val="left" w:pos="2344"/>
        </w:tabs>
        <w:rPr>
          <w:rFonts w:cs="B Mitra"/>
          <w:rtl/>
        </w:rPr>
      </w:pPr>
      <w:r>
        <w:rPr>
          <w:rFonts w:cs="B Mitra"/>
          <w:rtl/>
        </w:rPr>
        <w:tab/>
      </w: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Default="00A028F9" w:rsidP="00C24076">
      <w:pPr>
        <w:tabs>
          <w:tab w:val="left" w:pos="2344"/>
        </w:tabs>
        <w:rPr>
          <w:rFonts w:cs="B Mitra"/>
          <w:rtl/>
        </w:rPr>
      </w:pPr>
      <w:r>
        <w:rPr>
          <w:rFonts w:cs="B Mitra"/>
          <w:noProof/>
          <w:rtl/>
        </w:rPr>
        <w:pict>
          <v:shape id="_x0000_s1045" type="#_x0000_t32" style="position:absolute;left:0;text-align:left;margin-left:51.2pt;margin-top:6.25pt;width:108pt;height:0;flip:x;z-index:251675648" o:connectortype="straight">
            <w10:wrap anchorx="page"/>
          </v:shape>
        </w:pict>
      </w: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Default="00A028F9" w:rsidP="00C24076">
      <w:pPr>
        <w:tabs>
          <w:tab w:val="left" w:pos="2344"/>
        </w:tabs>
        <w:rPr>
          <w:rFonts w:cs="B Mitra"/>
          <w:rtl/>
        </w:rPr>
      </w:pPr>
      <w:r>
        <w:rPr>
          <w:rFonts w:cs="B Mitra"/>
          <w:noProof/>
          <w:rtl/>
        </w:rPr>
        <w:pict>
          <v:shape id="_x0000_s1041" type="#_x0000_t32" style="position:absolute;left:0;text-align:left;margin-left:240.95pt;margin-top:15.45pt;width:0;height:21.75pt;z-index:251673600" o:connectortype="straight">
            <v:stroke endarrow="block"/>
            <w10:wrap anchorx="page"/>
          </v:shape>
        </w:pict>
      </w:r>
      <w:r w:rsidR="00C24076">
        <w:rPr>
          <w:rFonts w:cs="B Mitra" w:hint="cs"/>
          <w:rtl/>
        </w:rPr>
        <w:t xml:space="preserve">                                                                                                          خیر</w:t>
      </w:r>
    </w:p>
    <w:p w:rsidR="00C24076" w:rsidRDefault="00A028F9" w:rsidP="00C24076">
      <w:pPr>
        <w:tabs>
          <w:tab w:val="left" w:pos="2344"/>
        </w:tabs>
        <w:rPr>
          <w:rFonts w:cs="B Mitra"/>
          <w:rtl/>
        </w:rPr>
      </w:pPr>
      <w:r>
        <w:rPr>
          <w:rFonts w:cs="B Mitra"/>
          <w:noProof/>
          <w:rtl/>
        </w:rPr>
        <w:pict>
          <v:oval id="_x0000_s1042" style="position:absolute;left:0;text-align:left;margin-left:171.2pt;margin-top:18.6pt;width:138.75pt;height:46.5pt;z-index:251674624">
            <v:textbox>
              <w:txbxContent>
                <w:p w:rsidR="00C24076" w:rsidRDefault="00C24076" w:rsidP="00410CFE">
                  <w:r>
                    <w:rPr>
                      <w:rFonts w:hint="cs"/>
                      <w:rtl/>
                    </w:rPr>
                    <w:t>صدور عدم صلاحیت تأسیس</w:t>
                  </w:r>
                  <w:r w:rsidR="00410CFE">
                    <w:rPr>
                      <w:rFonts w:hint="cs"/>
                      <w:rtl/>
                    </w:rPr>
                    <w:t xml:space="preserve"> کلینیک طب کار</w:t>
                  </w:r>
                </w:p>
              </w:txbxContent>
            </v:textbox>
            <w10:wrap anchorx="page"/>
          </v:oval>
        </w:pict>
      </w:r>
      <w:r w:rsidR="00C24076">
        <w:rPr>
          <w:rFonts w:cs="B Mitra" w:hint="cs"/>
          <w:rtl/>
        </w:rPr>
        <w:t xml:space="preserve">                                                                                                             </w:t>
      </w: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            </w:t>
      </w:r>
    </w:p>
    <w:p w:rsidR="00C24076" w:rsidRDefault="00C24076" w:rsidP="00C24076">
      <w:pPr>
        <w:tabs>
          <w:tab w:val="left" w:pos="2344"/>
        </w:tabs>
        <w:rPr>
          <w:rFonts w:cs="B Mitra"/>
          <w:rtl/>
        </w:rPr>
      </w:pPr>
    </w:p>
    <w:p w:rsidR="00C24076" w:rsidRPr="00C24076" w:rsidRDefault="00C24076" w:rsidP="00C24076">
      <w:pPr>
        <w:tabs>
          <w:tab w:val="left" w:pos="2344"/>
        </w:tabs>
        <w:rPr>
          <w:rFonts w:cs="B Mitra" w:hint="cs"/>
        </w:rPr>
      </w:pPr>
    </w:p>
    <w:sectPr w:rsidR="00C24076" w:rsidRPr="00C24076" w:rsidSect="004033C1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3C1"/>
    <w:rsid w:val="00114A56"/>
    <w:rsid w:val="00167202"/>
    <w:rsid w:val="001E08E3"/>
    <w:rsid w:val="0023007D"/>
    <w:rsid w:val="003038D8"/>
    <w:rsid w:val="00372268"/>
    <w:rsid w:val="003A5468"/>
    <w:rsid w:val="003B1996"/>
    <w:rsid w:val="004033C1"/>
    <w:rsid w:val="00410CFE"/>
    <w:rsid w:val="004118CF"/>
    <w:rsid w:val="004353C6"/>
    <w:rsid w:val="004532BA"/>
    <w:rsid w:val="004E6B11"/>
    <w:rsid w:val="005804D7"/>
    <w:rsid w:val="006026AF"/>
    <w:rsid w:val="009155A9"/>
    <w:rsid w:val="00995B32"/>
    <w:rsid w:val="009B0275"/>
    <w:rsid w:val="009F7764"/>
    <w:rsid w:val="00A028F9"/>
    <w:rsid w:val="00A172B6"/>
    <w:rsid w:val="00A96109"/>
    <w:rsid w:val="00AF1603"/>
    <w:rsid w:val="00BF507A"/>
    <w:rsid w:val="00C24076"/>
    <w:rsid w:val="00CB5D89"/>
    <w:rsid w:val="00DA4480"/>
    <w:rsid w:val="00DB32C2"/>
    <w:rsid w:val="00E11067"/>
    <w:rsid w:val="00E620E1"/>
    <w:rsid w:val="00E80D33"/>
    <w:rsid w:val="00E963F5"/>
    <w:rsid w:val="00FC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46"/>
        <o:r id="V:Rule13" type="connector" idref="#_x0000_s1033"/>
        <o:r id="V:Rule14" type="connector" idref="#_x0000_s1038"/>
        <o:r id="V:Rule15" type="connector" idref="#_x0000_s1040"/>
        <o:r id="V:Rule16" type="connector" idref="#_x0000_s1045"/>
        <o:r id="V:Rule17" type="connector" idref="#_x0000_s1041"/>
        <o:r id="V:Rule18" type="connector" idref="#_x0000_s1027"/>
        <o:r id="V:Rule19" type="connector" idref="#_x0000_s1036"/>
        <o:r id="V:Rule20" type="connector" idref="#_x0000_s1034"/>
        <o:r id="V:Rule21" type="connector" idref="#_x0000_s1031"/>
        <o:r id="V:Rule2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6</cp:revision>
  <dcterms:created xsi:type="dcterms:W3CDTF">2011-02-26T06:35:00Z</dcterms:created>
  <dcterms:modified xsi:type="dcterms:W3CDTF">2011-03-07T10:18:00Z</dcterms:modified>
</cp:coreProperties>
</file>