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E8" w:rsidRPr="00873DE5" w:rsidRDefault="00B930E8" w:rsidP="00B930E8">
      <w:pPr>
        <w:bidi/>
        <w:spacing w:line="240" w:lineRule="auto"/>
        <w:jc w:val="center"/>
        <w:rPr>
          <w:rFonts w:cs="2  Titr"/>
          <w:sz w:val="56"/>
          <w:szCs w:val="56"/>
          <w:rtl/>
          <w:lang w:bidi="fa-IR"/>
        </w:rPr>
      </w:pPr>
      <w:r w:rsidRPr="00873DE5">
        <w:rPr>
          <w:rFonts w:cs="2  Titr" w:hint="cs"/>
          <w:sz w:val="56"/>
          <w:szCs w:val="56"/>
          <w:rtl/>
          <w:lang w:bidi="fa-IR"/>
        </w:rPr>
        <w:t>قابل توجه دانشجویان پرستاری</w:t>
      </w:r>
    </w:p>
    <w:p w:rsidR="00B930E8" w:rsidRDefault="00B930E8" w:rsidP="00873DE5">
      <w:pPr>
        <w:tabs>
          <w:tab w:val="right" w:pos="0"/>
          <w:tab w:val="right" w:pos="184"/>
        </w:tabs>
        <w:bidi/>
        <w:spacing w:after="0" w:line="240" w:lineRule="auto"/>
        <w:jc w:val="lowKashida"/>
        <w:rPr>
          <w:rFonts w:cs="B Nazanin"/>
          <w:b/>
          <w:bCs/>
          <w:sz w:val="40"/>
          <w:szCs w:val="40"/>
          <w:rtl/>
        </w:rPr>
      </w:pPr>
    </w:p>
    <w:p w:rsidR="009F5DF7" w:rsidRPr="00B930E8" w:rsidRDefault="00873DE5" w:rsidP="00BE5484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0"/>
          <w:szCs w:val="40"/>
          <w:rtl/>
        </w:rPr>
      </w:pPr>
      <w:r w:rsidRPr="00B930E8">
        <w:rPr>
          <w:rFonts w:cs="B Nazanin" w:hint="cs"/>
          <w:b/>
          <w:bCs/>
          <w:sz w:val="40"/>
          <w:szCs w:val="40"/>
          <w:rtl/>
        </w:rPr>
        <w:t xml:space="preserve">رفرنس انتخابی گروه پرستاری </w:t>
      </w:r>
      <w:r w:rsidR="00BE5484">
        <w:rPr>
          <w:rFonts w:cs="B Nazanin" w:hint="cs"/>
          <w:b/>
          <w:bCs/>
          <w:sz w:val="40"/>
          <w:szCs w:val="40"/>
          <w:rtl/>
        </w:rPr>
        <w:t>در</w:t>
      </w:r>
      <w:r w:rsidRPr="00B930E8">
        <w:rPr>
          <w:rFonts w:cs="B Nazanin" w:hint="cs"/>
          <w:b/>
          <w:bCs/>
          <w:sz w:val="40"/>
          <w:szCs w:val="40"/>
          <w:rtl/>
        </w:rPr>
        <w:t xml:space="preserve"> امتحان </w:t>
      </w:r>
      <w:r w:rsidR="00B930E8">
        <w:rPr>
          <w:rFonts w:cs="B Nazanin" w:hint="cs"/>
          <w:b/>
          <w:bCs/>
          <w:sz w:val="40"/>
          <w:szCs w:val="40"/>
          <w:rtl/>
        </w:rPr>
        <w:t>جامع</w:t>
      </w:r>
      <w:r w:rsidRPr="00B930E8">
        <w:rPr>
          <w:rFonts w:cs="B Nazanin" w:hint="cs"/>
          <w:b/>
          <w:bCs/>
          <w:sz w:val="40"/>
          <w:szCs w:val="40"/>
          <w:rtl/>
        </w:rPr>
        <w:t xml:space="preserve"> عملی پرستاری به شرح ذیل می باشد:</w:t>
      </w:r>
    </w:p>
    <w:p w:rsidR="00873DE5" w:rsidRPr="00B930E8" w:rsidRDefault="00873DE5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14"/>
          <w:szCs w:val="14"/>
          <w:rtl/>
        </w:rPr>
      </w:pPr>
    </w:p>
    <w:p w:rsidR="00B930E8" w:rsidRPr="00B930E8" w:rsidRDefault="00873DE5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4"/>
          <w:szCs w:val="44"/>
          <w:rtl/>
        </w:rPr>
      </w:pPr>
      <w:r w:rsidRPr="00B930E8">
        <w:rPr>
          <w:rFonts w:cs="B Nazanin" w:hint="cs"/>
          <w:b/>
          <w:bCs/>
          <w:sz w:val="44"/>
          <w:szCs w:val="44"/>
          <w:rtl/>
        </w:rPr>
        <w:t>1-اصول و فنون پرستاری :پوتر</w:t>
      </w:r>
      <w:r w:rsidR="00B930E8" w:rsidRPr="00B930E8"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B930E8">
        <w:rPr>
          <w:rFonts w:cs="B Nazanin" w:hint="cs"/>
          <w:b/>
          <w:bCs/>
          <w:sz w:val="44"/>
          <w:szCs w:val="44"/>
          <w:rtl/>
        </w:rPr>
        <w:t>و</w:t>
      </w:r>
      <w:r w:rsidR="00B930E8" w:rsidRPr="00B930E8"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B930E8">
        <w:rPr>
          <w:rFonts w:cs="B Nazanin" w:hint="cs"/>
          <w:b/>
          <w:bCs/>
          <w:sz w:val="44"/>
          <w:szCs w:val="44"/>
          <w:rtl/>
        </w:rPr>
        <w:t>پری</w:t>
      </w:r>
      <w:bookmarkStart w:id="0" w:name="_GoBack"/>
      <w:bookmarkEnd w:id="0"/>
    </w:p>
    <w:p w:rsidR="00873DE5" w:rsidRPr="00B930E8" w:rsidRDefault="00B930E8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0"/>
          <w:szCs w:val="40"/>
          <w:rtl/>
        </w:rPr>
      </w:pPr>
      <w:r w:rsidRPr="00B930E8">
        <w:rPr>
          <w:rFonts w:cs="B Nazanin" w:hint="cs"/>
          <w:b/>
          <w:bCs/>
          <w:sz w:val="40"/>
          <w:szCs w:val="40"/>
          <w:rtl/>
        </w:rPr>
        <w:t>مولف: پاتریشیا آن پاتر،آن گریفین پری</w:t>
      </w:r>
    </w:p>
    <w:p w:rsidR="00873DE5" w:rsidRPr="00B930E8" w:rsidRDefault="00873DE5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0"/>
          <w:szCs w:val="40"/>
          <w:rtl/>
        </w:rPr>
      </w:pPr>
      <w:r w:rsidRPr="00B930E8">
        <w:rPr>
          <w:rFonts w:cs="B Nazanin" w:hint="cs"/>
          <w:b/>
          <w:bCs/>
          <w:sz w:val="40"/>
          <w:szCs w:val="40"/>
          <w:rtl/>
        </w:rPr>
        <w:t>مترجمین: علیرضا خاتونی،صدیقه سالمی،شاهرخ علی نیا،</w:t>
      </w:r>
      <w:r w:rsidR="00B930E8" w:rsidRPr="00B930E8">
        <w:rPr>
          <w:rFonts w:cs="B Nazanin" w:hint="cs"/>
          <w:b/>
          <w:bCs/>
          <w:sz w:val="40"/>
          <w:szCs w:val="40"/>
          <w:rtl/>
        </w:rPr>
        <w:t xml:space="preserve"> </w:t>
      </w:r>
      <w:r w:rsidRPr="00B930E8">
        <w:rPr>
          <w:rFonts w:cs="B Nazanin" w:hint="cs"/>
          <w:b/>
          <w:bCs/>
          <w:sz w:val="40"/>
          <w:szCs w:val="40"/>
          <w:rtl/>
        </w:rPr>
        <w:t>زهرا خادمیان،</w:t>
      </w:r>
      <w:r w:rsidR="00B930E8">
        <w:rPr>
          <w:rFonts w:cs="B Nazanin" w:hint="cs"/>
          <w:b/>
          <w:bCs/>
          <w:sz w:val="40"/>
          <w:szCs w:val="40"/>
          <w:rtl/>
        </w:rPr>
        <w:t xml:space="preserve"> و همکاران</w:t>
      </w:r>
    </w:p>
    <w:p w:rsidR="00873DE5" w:rsidRDefault="00873DE5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0"/>
          <w:szCs w:val="40"/>
          <w:rtl/>
        </w:rPr>
      </w:pPr>
      <w:r w:rsidRPr="00B930E8">
        <w:rPr>
          <w:rFonts w:cs="B Nazanin" w:hint="cs"/>
          <w:b/>
          <w:bCs/>
          <w:sz w:val="40"/>
          <w:szCs w:val="40"/>
          <w:rtl/>
        </w:rPr>
        <w:t>محل نشر:تهران</w:t>
      </w:r>
      <w:r w:rsidR="00B930E8">
        <w:rPr>
          <w:rFonts w:cs="B Nazanin" w:hint="cs"/>
          <w:b/>
          <w:bCs/>
          <w:sz w:val="40"/>
          <w:szCs w:val="40"/>
          <w:rtl/>
        </w:rPr>
        <w:t xml:space="preserve">، </w:t>
      </w:r>
      <w:r w:rsidRPr="00B930E8">
        <w:rPr>
          <w:rFonts w:cs="B Nazanin" w:hint="cs"/>
          <w:b/>
          <w:bCs/>
          <w:sz w:val="40"/>
          <w:szCs w:val="40"/>
          <w:rtl/>
        </w:rPr>
        <w:t>تاریخ نشر:870807</w:t>
      </w:r>
    </w:p>
    <w:p w:rsidR="00B930E8" w:rsidRPr="00B930E8" w:rsidRDefault="00B930E8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0"/>
          <w:szCs w:val="40"/>
          <w:rtl/>
        </w:rPr>
      </w:pPr>
    </w:p>
    <w:p w:rsidR="00873DE5" w:rsidRPr="00B930E8" w:rsidRDefault="00873DE5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4"/>
          <w:szCs w:val="44"/>
          <w:rtl/>
        </w:rPr>
      </w:pPr>
      <w:r w:rsidRPr="00B930E8">
        <w:rPr>
          <w:rFonts w:cs="B Nazanin" w:hint="cs"/>
          <w:b/>
          <w:bCs/>
          <w:sz w:val="44"/>
          <w:szCs w:val="44"/>
          <w:rtl/>
        </w:rPr>
        <w:t>2-اصول مراقبت از بیمار دوگاس</w:t>
      </w:r>
    </w:p>
    <w:p w:rsidR="00873DE5" w:rsidRPr="00B930E8" w:rsidRDefault="00873DE5" w:rsidP="00B930E8">
      <w:pPr>
        <w:tabs>
          <w:tab w:val="right" w:pos="0"/>
          <w:tab w:val="right" w:pos="184"/>
        </w:tabs>
        <w:bidi/>
        <w:spacing w:after="0"/>
        <w:jc w:val="lowKashida"/>
        <w:rPr>
          <w:rFonts w:cs="B Nazanin"/>
          <w:b/>
          <w:bCs/>
          <w:sz w:val="40"/>
          <w:szCs w:val="40"/>
          <w:rtl/>
        </w:rPr>
      </w:pPr>
      <w:r w:rsidRPr="00B930E8">
        <w:rPr>
          <w:rFonts w:cs="B Nazanin" w:hint="cs"/>
          <w:b/>
          <w:bCs/>
          <w:sz w:val="40"/>
          <w:szCs w:val="40"/>
          <w:rtl/>
        </w:rPr>
        <w:t>ترجمه:اع</w:t>
      </w:r>
      <w:r w:rsidR="00B76051" w:rsidRPr="00B930E8">
        <w:rPr>
          <w:rFonts w:cs="B Nazanin" w:hint="cs"/>
          <w:b/>
          <w:bCs/>
          <w:sz w:val="40"/>
          <w:szCs w:val="40"/>
          <w:rtl/>
        </w:rPr>
        <w:t>ض</w:t>
      </w:r>
      <w:r w:rsidRPr="00B930E8">
        <w:rPr>
          <w:rFonts w:cs="B Nazanin" w:hint="cs"/>
          <w:b/>
          <w:bCs/>
          <w:sz w:val="40"/>
          <w:szCs w:val="40"/>
          <w:rtl/>
        </w:rPr>
        <w:t>ای هیأت علمی دانشکده پرستاری مامایی شهید بهشتی سال چاپ 1392 ناشر: گلبان</w:t>
      </w:r>
    </w:p>
    <w:p w:rsidR="00B76051" w:rsidRPr="00B930E8" w:rsidRDefault="00B76051" w:rsidP="00B76051">
      <w:pPr>
        <w:tabs>
          <w:tab w:val="right" w:pos="0"/>
          <w:tab w:val="right" w:pos="184"/>
        </w:tabs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873DE5" w:rsidRPr="00B930E8" w:rsidRDefault="00873DE5" w:rsidP="00B76051">
      <w:pPr>
        <w:tabs>
          <w:tab w:val="right" w:pos="0"/>
          <w:tab w:val="right" w:pos="184"/>
        </w:tabs>
        <w:bidi/>
        <w:spacing w:after="0" w:line="240" w:lineRule="auto"/>
        <w:jc w:val="right"/>
        <w:rPr>
          <w:rFonts w:cs="B Nazanin"/>
          <w:b/>
          <w:bCs/>
          <w:sz w:val="44"/>
          <w:szCs w:val="44"/>
          <w:rtl/>
        </w:rPr>
      </w:pPr>
      <w:r w:rsidRPr="00B930E8">
        <w:rPr>
          <w:rFonts w:cs="B Nazanin" w:hint="cs"/>
          <w:b/>
          <w:bCs/>
          <w:sz w:val="34"/>
          <w:szCs w:val="34"/>
          <w:rtl/>
        </w:rPr>
        <w:t>دکتر رستم جلالی-مدیر گروه پرستاری</w:t>
      </w:r>
    </w:p>
    <w:p w:rsidR="00873DE5" w:rsidRPr="00B930E8" w:rsidRDefault="00873DE5" w:rsidP="00873DE5">
      <w:pPr>
        <w:tabs>
          <w:tab w:val="right" w:pos="0"/>
          <w:tab w:val="right" w:pos="184"/>
        </w:tabs>
        <w:bidi/>
        <w:spacing w:line="240" w:lineRule="auto"/>
        <w:jc w:val="lowKashida"/>
        <w:rPr>
          <w:rFonts w:cs="B Nazanin"/>
          <w:b/>
          <w:bCs/>
          <w:sz w:val="74"/>
          <w:szCs w:val="74"/>
          <w:rtl/>
        </w:rPr>
      </w:pPr>
    </w:p>
    <w:p w:rsidR="009F5DF7" w:rsidRPr="00B930E8" w:rsidRDefault="009F5DF7" w:rsidP="009F5DF7">
      <w:pPr>
        <w:tabs>
          <w:tab w:val="right" w:pos="0"/>
          <w:tab w:val="right" w:pos="184"/>
        </w:tabs>
        <w:bidi/>
        <w:spacing w:line="240" w:lineRule="auto"/>
        <w:jc w:val="right"/>
        <w:rPr>
          <w:rFonts w:cs="B Nazanin"/>
          <w:sz w:val="8"/>
          <w:szCs w:val="8"/>
          <w:rtl/>
        </w:rPr>
      </w:pPr>
    </w:p>
    <w:sectPr w:rsidR="009F5DF7" w:rsidRPr="00B930E8" w:rsidSect="00B930E8">
      <w:pgSz w:w="15840" w:h="12240" w:orient="landscape"/>
      <w:pgMar w:top="1440" w:right="1440" w:bottom="0" w:left="990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7"/>
    <w:rsid w:val="00060C10"/>
    <w:rsid w:val="001633A5"/>
    <w:rsid w:val="004C5302"/>
    <w:rsid w:val="005B11A6"/>
    <w:rsid w:val="00653AB2"/>
    <w:rsid w:val="00752309"/>
    <w:rsid w:val="007D7CA0"/>
    <w:rsid w:val="00873DE5"/>
    <w:rsid w:val="00890B7A"/>
    <w:rsid w:val="008C1534"/>
    <w:rsid w:val="00937326"/>
    <w:rsid w:val="009851D0"/>
    <w:rsid w:val="009A5F1B"/>
    <w:rsid w:val="009F5DF7"/>
    <w:rsid w:val="00B616A3"/>
    <w:rsid w:val="00B719E8"/>
    <w:rsid w:val="00B76051"/>
    <w:rsid w:val="00B930E8"/>
    <w:rsid w:val="00BD5607"/>
    <w:rsid w:val="00BE5484"/>
    <w:rsid w:val="00C11150"/>
    <w:rsid w:val="00C541DC"/>
    <w:rsid w:val="00CA26C5"/>
    <w:rsid w:val="00EB6107"/>
    <w:rsid w:val="00E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Novin Pendar</cp:lastModifiedBy>
  <cp:revision>6</cp:revision>
  <cp:lastPrinted>2014-07-21T08:20:00Z</cp:lastPrinted>
  <dcterms:created xsi:type="dcterms:W3CDTF">2014-07-21T08:09:00Z</dcterms:created>
  <dcterms:modified xsi:type="dcterms:W3CDTF">2014-07-21T23:25:00Z</dcterms:modified>
</cp:coreProperties>
</file>